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F6DA" w:themeColor="accent5" w:themeTint="33"/>
  <w:body>
    <w:p w14:paraId="27C5D83E" w14:textId="76D87F4B" w:rsidR="00A22AD1" w:rsidRDefault="007D7692" w:rsidP="00BB744A">
      <w:pPr>
        <w:jc w:val="both"/>
      </w:pPr>
      <w:r w:rsidRPr="00EC7555">
        <w:rPr>
          <w:noProof/>
        </w:rPr>
        <w:drawing>
          <wp:anchor distT="0" distB="0" distL="114300" distR="114300" simplePos="0" relativeHeight="251658240" behindDoc="1" locked="0" layoutInCell="1" allowOverlap="1" wp14:anchorId="7B0CCBA4" wp14:editId="4DCE55CC">
            <wp:simplePos x="0" y="0"/>
            <wp:positionH relativeFrom="column">
              <wp:posOffset>1460500</wp:posOffset>
            </wp:positionH>
            <wp:positionV relativeFrom="paragraph">
              <wp:posOffset>0</wp:posOffset>
            </wp:positionV>
            <wp:extent cx="2603500" cy="1429385"/>
            <wp:effectExtent l="0" t="0" r="6350" b="0"/>
            <wp:wrapSquare wrapText="bothSides"/>
            <wp:docPr id="1301098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984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64C4B" w14:textId="4A854C9A" w:rsidR="00A22AD1" w:rsidRDefault="00A22AD1" w:rsidP="00BB744A">
      <w:pPr>
        <w:jc w:val="both"/>
      </w:pPr>
    </w:p>
    <w:p w14:paraId="73A9CEEB" w14:textId="77777777" w:rsidR="007D7692" w:rsidRDefault="007D7692" w:rsidP="00BB744A">
      <w:pPr>
        <w:jc w:val="both"/>
      </w:pPr>
    </w:p>
    <w:p w14:paraId="204CECEF" w14:textId="77777777" w:rsidR="007D7692" w:rsidRDefault="007D7692" w:rsidP="00BB744A">
      <w:pPr>
        <w:jc w:val="both"/>
      </w:pPr>
    </w:p>
    <w:p w14:paraId="2635F6BD" w14:textId="77777777" w:rsidR="007D7692" w:rsidRDefault="007D7692" w:rsidP="00BB744A">
      <w:pPr>
        <w:jc w:val="both"/>
      </w:pPr>
    </w:p>
    <w:p w14:paraId="60E56294" w14:textId="77777777" w:rsidR="00E53FE2" w:rsidRDefault="00E53FE2" w:rsidP="00BB744A">
      <w:pPr>
        <w:jc w:val="both"/>
      </w:pPr>
    </w:p>
    <w:p w14:paraId="6120B176" w14:textId="08B1C096" w:rsidR="00413305" w:rsidRPr="00413305" w:rsidRDefault="00413305" w:rsidP="00BB744A">
      <w:pPr>
        <w:jc w:val="both"/>
      </w:pPr>
      <w:r w:rsidRPr="00413305">
        <w:t xml:space="preserve">Eesti Lastearstide Seltsi (ELS) Tartu osakonna </w:t>
      </w:r>
      <w:r w:rsidR="00F12B7C">
        <w:t>kevad</w:t>
      </w:r>
      <w:r w:rsidRPr="00413305">
        <w:t>seminar</w:t>
      </w:r>
      <w:r w:rsidRPr="00413305">
        <w:br/>
      </w:r>
      <w:r>
        <w:rPr>
          <w:b/>
          <w:bCs/>
        </w:rPr>
        <w:t>“</w:t>
      </w:r>
      <w:r w:rsidR="00F12B7C">
        <w:rPr>
          <w:b/>
          <w:bCs/>
        </w:rPr>
        <w:t>Laste palliatiivravi</w:t>
      </w:r>
      <w:r>
        <w:rPr>
          <w:b/>
          <w:bCs/>
        </w:rPr>
        <w:t>”</w:t>
      </w:r>
      <w:r w:rsidRPr="00413305">
        <w:t>.</w:t>
      </w:r>
    </w:p>
    <w:p w14:paraId="3E44EAB0" w14:textId="2F9EA041" w:rsidR="00413305" w:rsidRPr="00413305" w:rsidRDefault="00413305" w:rsidP="00BB744A">
      <w:pPr>
        <w:jc w:val="both"/>
      </w:pPr>
      <w:r w:rsidRPr="00413305">
        <w:t>Seminar toimub</w:t>
      </w:r>
      <w:r w:rsidR="00F12B7C">
        <w:t xml:space="preserve"> </w:t>
      </w:r>
      <w:r w:rsidR="002A0631" w:rsidRPr="00AF6AD2">
        <w:rPr>
          <w:b/>
          <w:bCs/>
        </w:rPr>
        <w:t>Tartu Ülikooli raamatukogus</w:t>
      </w:r>
      <w:r w:rsidR="002A0631">
        <w:t xml:space="preserve"> </w:t>
      </w:r>
      <w:r w:rsidR="00F12B7C">
        <w:t>(</w:t>
      </w:r>
      <w:r w:rsidR="00AF6AD2" w:rsidRPr="00AF6AD2">
        <w:t>W. Struve 1</w:t>
      </w:r>
      <w:r w:rsidRPr="00413305">
        <w:t xml:space="preserve">) </w:t>
      </w:r>
      <w:r w:rsidR="00F12B7C">
        <w:rPr>
          <w:b/>
          <w:bCs/>
        </w:rPr>
        <w:t>07</w:t>
      </w:r>
      <w:r w:rsidRPr="00413305">
        <w:rPr>
          <w:b/>
          <w:bCs/>
        </w:rPr>
        <w:t>.</w:t>
      </w:r>
      <w:r w:rsidR="00F12B7C">
        <w:rPr>
          <w:b/>
          <w:bCs/>
        </w:rPr>
        <w:t>05</w:t>
      </w:r>
      <w:r w:rsidRPr="00413305">
        <w:rPr>
          <w:b/>
          <w:bCs/>
        </w:rPr>
        <w:t>.202</w:t>
      </w:r>
      <w:r w:rsidR="00F12B7C">
        <w:rPr>
          <w:b/>
          <w:bCs/>
        </w:rPr>
        <w:t>6</w:t>
      </w:r>
      <w:r w:rsidRPr="00413305">
        <w:t xml:space="preserve"> algusega </w:t>
      </w:r>
      <w:r w:rsidRPr="00413305">
        <w:rPr>
          <w:b/>
          <w:bCs/>
        </w:rPr>
        <w:t>11:30</w:t>
      </w:r>
      <w:r w:rsidRPr="00413305">
        <w:t>.</w:t>
      </w:r>
    </w:p>
    <w:p w14:paraId="74EC2E36" w14:textId="77777777" w:rsidR="00413305" w:rsidRPr="00413305" w:rsidRDefault="0097060A" w:rsidP="00413305">
      <w:r>
        <w:pict w14:anchorId="5F61EF0F">
          <v:rect id="_x0000_i1025" style="width:0;height:1.5pt" o:hralign="center" o:hrstd="t" o:hr="t" fillcolor="#a0a0a0" stroked="f"/>
        </w:pict>
      </w:r>
    </w:p>
    <w:p w14:paraId="23B5CA60" w14:textId="77777777" w:rsidR="00413305" w:rsidRPr="00413305" w:rsidRDefault="00413305" w:rsidP="00413305">
      <w:r w:rsidRPr="00413305">
        <w:rPr>
          <w:b/>
          <w:bCs/>
        </w:rPr>
        <w:t>11:30 – 11:55</w:t>
      </w:r>
      <w:r w:rsidRPr="00413305">
        <w:t xml:space="preserve">       </w:t>
      </w:r>
      <w:r w:rsidRPr="00413305">
        <w:tab/>
      </w:r>
      <w:r w:rsidRPr="00413305">
        <w:rPr>
          <w:b/>
          <w:bCs/>
        </w:rPr>
        <w:t>Registreerimine ja kohv</w:t>
      </w:r>
    </w:p>
    <w:p w14:paraId="102188FD" w14:textId="77777777" w:rsidR="00413305" w:rsidRPr="00413305" w:rsidRDefault="00413305" w:rsidP="00413305">
      <w:r w:rsidRPr="00413305">
        <w:rPr>
          <w:b/>
          <w:bCs/>
        </w:rPr>
        <w:t xml:space="preserve">11:55 – 12:00       </w:t>
      </w:r>
      <w:r w:rsidRPr="00413305">
        <w:rPr>
          <w:b/>
          <w:bCs/>
        </w:rPr>
        <w:tab/>
        <w:t>Tervitussõnad</w:t>
      </w:r>
    </w:p>
    <w:p w14:paraId="642C5143" w14:textId="76C9A00B" w:rsidR="00413305" w:rsidRPr="00413305" w:rsidRDefault="00413305" w:rsidP="0036093B">
      <w:pPr>
        <w:ind w:left="2160" w:hanging="2160"/>
        <w:jc w:val="both"/>
        <w:rPr>
          <w:b/>
          <w:bCs/>
        </w:rPr>
      </w:pPr>
      <w:r w:rsidRPr="00413305">
        <w:rPr>
          <w:b/>
          <w:bCs/>
        </w:rPr>
        <w:t>12:00 – 12:</w:t>
      </w:r>
      <w:r w:rsidR="00024A3A">
        <w:rPr>
          <w:b/>
          <w:bCs/>
        </w:rPr>
        <w:t>4</w:t>
      </w:r>
      <w:r w:rsidR="00642D70">
        <w:rPr>
          <w:b/>
          <w:bCs/>
        </w:rPr>
        <w:t>5</w:t>
      </w:r>
      <w:r w:rsidRPr="00413305">
        <w:t xml:space="preserve">       </w:t>
      </w:r>
      <w:r w:rsidRPr="00413305">
        <w:tab/>
      </w:r>
      <w:r w:rsidR="00746B5B" w:rsidRPr="00746B5B">
        <w:rPr>
          <w:b/>
          <w:bCs/>
        </w:rPr>
        <w:t>Dr. Kristiina Luopajärvi</w:t>
      </w:r>
      <w:r w:rsidR="00AF6AD2">
        <w:t xml:space="preserve">, </w:t>
      </w:r>
      <w:r w:rsidR="00AF6AD2" w:rsidRPr="00024A3A">
        <w:rPr>
          <w:b/>
          <w:bCs/>
        </w:rPr>
        <w:t>Helsin</w:t>
      </w:r>
      <w:r w:rsidR="00024A3A" w:rsidRPr="00024A3A">
        <w:rPr>
          <w:b/>
          <w:bCs/>
        </w:rPr>
        <w:t>gi Ülikooli Haigla</w:t>
      </w:r>
      <w:r w:rsidR="00024A3A">
        <w:t xml:space="preserve"> </w:t>
      </w:r>
      <w:r w:rsidR="00746B5B">
        <w:t>“</w:t>
      </w:r>
      <w:r w:rsidR="00746B5B" w:rsidRPr="00746B5B">
        <w:rPr>
          <w:b/>
          <w:bCs/>
        </w:rPr>
        <w:t>Supporting Children with Life</w:t>
      </w:r>
      <w:r w:rsidR="00746B5B" w:rsidRPr="00746B5B">
        <w:rPr>
          <w:b/>
          <w:bCs/>
        </w:rPr>
        <w:noBreakHyphen/>
        <w:t>Limiting Illnesses in pediatric palliative care: Lessons from Finland</w:t>
      </w:r>
      <w:r w:rsidR="00746B5B">
        <w:rPr>
          <w:b/>
          <w:bCs/>
        </w:rPr>
        <w:t>”</w:t>
      </w:r>
    </w:p>
    <w:p w14:paraId="13367273" w14:textId="44C909C4" w:rsidR="00413305" w:rsidRPr="00413305" w:rsidRDefault="00413305" w:rsidP="0036093B">
      <w:pPr>
        <w:ind w:left="2160" w:hanging="2160"/>
        <w:jc w:val="both"/>
      </w:pPr>
      <w:r w:rsidRPr="00413305">
        <w:rPr>
          <w:b/>
          <w:bCs/>
        </w:rPr>
        <w:t>12:</w:t>
      </w:r>
      <w:r w:rsidR="00642D70">
        <w:rPr>
          <w:b/>
          <w:bCs/>
        </w:rPr>
        <w:t>45</w:t>
      </w:r>
      <w:r w:rsidRPr="00413305">
        <w:rPr>
          <w:b/>
          <w:bCs/>
        </w:rPr>
        <w:t xml:space="preserve"> – 13:</w:t>
      </w:r>
      <w:r w:rsidR="00642D70">
        <w:rPr>
          <w:b/>
          <w:bCs/>
        </w:rPr>
        <w:t>15</w:t>
      </w:r>
      <w:r w:rsidRPr="00413305">
        <w:t xml:space="preserve">      </w:t>
      </w:r>
      <w:r w:rsidRPr="00413305">
        <w:tab/>
      </w:r>
      <w:r w:rsidR="00642D70" w:rsidRPr="00DE41B2">
        <w:rPr>
          <w:b/>
          <w:bCs/>
        </w:rPr>
        <w:t xml:space="preserve">Jaanika Hain, palliatiivravi osakonna õde-koordinaator </w:t>
      </w:r>
      <w:r w:rsidR="003F2F55">
        <w:rPr>
          <w:b/>
          <w:bCs/>
        </w:rPr>
        <w:t xml:space="preserve">Tartu Ülikooli Kliinikum </w:t>
      </w:r>
      <w:r w:rsidR="00642D70" w:rsidRPr="00DE41B2">
        <w:rPr>
          <w:b/>
          <w:bCs/>
        </w:rPr>
        <w:t>“Täiskasvanute palliatiivravi korraldus TÜKis”</w:t>
      </w:r>
    </w:p>
    <w:p w14:paraId="6E754628" w14:textId="42366BFD" w:rsidR="00413305" w:rsidRPr="00413305" w:rsidRDefault="00413305" w:rsidP="0036093B">
      <w:pPr>
        <w:ind w:left="2160" w:hanging="2160"/>
        <w:jc w:val="both"/>
        <w:rPr>
          <w:b/>
          <w:bCs/>
        </w:rPr>
      </w:pPr>
      <w:r w:rsidRPr="00413305">
        <w:rPr>
          <w:b/>
          <w:bCs/>
        </w:rPr>
        <w:t>13:</w:t>
      </w:r>
      <w:r w:rsidR="00642D70">
        <w:rPr>
          <w:b/>
          <w:bCs/>
        </w:rPr>
        <w:t>15</w:t>
      </w:r>
      <w:r w:rsidRPr="00413305">
        <w:rPr>
          <w:b/>
          <w:bCs/>
        </w:rPr>
        <w:t xml:space="preserve"> – 13:</w:t>
      </w:r>
      <w:r w:rsidR="00642D70">
        <w:rPr>
          <w:b/>
          <w:bCs/>
        </w:rPr>
        <w:t>45</w:t>
      </w:r>
      <w:r w:rsidRPr="00413305">
        <w:t xml:space="preserve"> </w:t>
      </w:r>
      <w:r w:rsidRPr="00413305">
        <w:tab/>
      </w:r>
      <w:r w:rsidR="001B59CB">
        <w:rPr>
          <w:b/>
          <w:bCs/>
        </w:rPr>
        <w:t>ELS koosolek</w:t>
      </w:r>
    </w:p>
    <w:p w14:paraId="13A30491" w14:textId="77777777" w:rsidR="00413305" w:rsidRDefault="00413305" w:rsidP="00413305"/>
    <w:p w14:paraId="360B9F16" w14:textId="0ACFDADB" w:rsidR="00413305" w:rsidRDefault="00413305" w:rsidP="00413305">
      <w:pPr>
        <w:rPr>
          <w:b/>
          <w:bCs/>
        </w:rPr>
      </w:pPr>
      <w:r w:rsidRPr="00413305">
        <w:rPr>
          <w:b/>
          <w:bCs/>
        </w:rPr>
        <w:t>13:</w:t>
      </w:r>
      <w:r w:rsidR="00642D70">
        <w:rPr>
          <w:b/>
          <w:bCs/>
        </w:rPr>
        <w:t>45</w:t>
      </w:r>
      <w:r w:rsidRPr="00413305">
        <w:rPr>
          <w:b/>
          <w:bCs/>
        </w:rPr>
        <w:t xml:space="preserve"> – 14:</w:t>
      </w:r>
      <w:r w:rsidR="00642D70">
        <w:rPr>
          <w:b/>
          <w:bCs/>
        </w:rPr>
        <w:t>45</w:t>
      </w:r>
      <w:r w:rsidRPr="00413305">
        <w:rPr>
          <w:b/>
          <w:bCs/>
        </w:rPr>
        <w:t xml:space="preserve">       </w:t>
      </w:r>
      <w:r w:rsidRPr="00413305">
        <w:rPr>
          <w:b/>
          <w:bCs/>
        </w:rPr>
        <w:tab/>
        <w:t>Lõuna</w:t>
      </w:r>
    </w:p>
    <w:p w14:paraId="558CD050" w14:textId="77777777" w:rsidR="00413305" w:rsidRPr="00413305" w:rsidRDefault="00413305" w:rsidP="00413305"/>
    <w:p w14:paraId="76E2EF1F" w14:textId="55058B89" w:rsidR="00413305" w:rsidRPr="00413305" w:rsidRDefault="00413305" w:rsidP="00DE41B2">
      <w:pPr>
        <w:ind w:left="2160" w:hanging="2160"/>
      </w:pPr>
      <w:r w:rsidRPr="00413305">
        <w:rPr>
          <w:b/>
          <w:bCs/>
        </w:rPr>
        <w:t>14:</w:t>
      </w:r>
      <w:r w:rsidR="00642D70">
        <w:rPr>
          <w:b/>
          <w:bCs/>
        </w:rPr>
        <w:t>45</w:t>
      </w:r>
      <w:r w:rsidRPr="00413305">
        <w:rPr>
          <w:b/>
          <w:bCs/>
        </w:rPr>
        <w:t xml:space="preserve"> – 15:</w:t>
      </w:r>
      <w:r w:rsidR="00642D70">
        <w:rPr>
          <w:b/>
          <w:bCs/>
        </w:rPr>
        <w:t>15</w:t>
      </w:r>
      <w:r w:rsidRPr="00413305">
        <w:t xml:space="preserve">       </w:t>
      </w:r>
      <w:r w:rsidRPr="00413305">
        <w:tab/>
      </w:r>
      <w:r w:rsidR="00642D70">
        <w:rPr>
          <w:b/>
          <w:bCs/>
        </w:rPr>
        <w:t>Dr. Triin Pohlak, Tartu Ülikooli Kliini</w:t>
      </w:r>
      <w:r w:rsidR="00676532">
        <w:rPr>
          <w:b/>
          <w:bCs/>
        </w:rPr>
        <w:t>kum</w:t>
      </w:r>
      <w:r w:rsidR="00642D70">
        <w:rPr>
          <w:b/>
          <w:bCs/>
        </w:rPr>
        <w:t xml:space="preserve"> “</w:t>
      </w:r>
      <w:r w:rsidR="00642D70" w:rsidRPr="001B59CB">
        <w:rPr>
          <w:b/>
          <w:bCs/>
          <w:lang w:val="et-EE"/>
        </w:rPr>
        <w:t>Palliatiivravist laste hemato-onkoloogi pilgu läbi</w:t>
      </w:r>
      <w:r w:rsidR="00F475CC" w:rsidRPr="00DE41B2">
        <w:rPr>
          <w:b/>
          <w:bCs/>
        </w:rPr>
        <w:t>”</w:t>
      </w:r>
    </w:p>
    <w:p w14:paraId="5DFC0D5B" w14:textId="1346C990" w:rsidR="00050297" w:rsidRPr="0058107C" w:rsidRDefault="00413305" w:rsidP="0058107C">
      <w:pPr>
        <w:ind w:left="2160" w:hanging="2160"/>
        <w:jc w:val="both"/>
        <w:rPr>
          <w:b/>
          <w:bCs/>
          <w:lang w:val="et-EE"/>
        </w:rPr>
      </w:pPr>
      <w:r w:rsidRPr="00413305">
        <w:rPr>
          <w:b/>
          <w:bCs/>
        </w:rPr>
        <w:t>15:</w:t>
      </w:r>
      <w:r w:rsidR="00676532">
        <w:rPr>
          <w:b/>
          <w:bCs/>
        </w:rPr>
        <w:t>15</w:t>
      </w:r>
      <w:r w:rsidRPr="00413305">
        <w:rPr>
          <w:b/>
          <w:bCs/>
        </w:rPr>
        <w:t xml:space="preserve"> – 15:</w:t>
      </w:r>
      <w:r>
        <w:rPr>
          <w:b/>
          <w:bCs/>
        </w:rPr>
        <w:t>3</w:t>
      </w:r>
      <w:r w:rsidR="00D904DB">
        <w:rPr>
          <w:b/>
          <w:bCs/>
        </w:rPr>
        <w:t>5</w:t>
      </w:r>
      <w:r w:rsidRPr="00413305">
        <w:t xml:space="preserve">      </w:t>
      </w:r>
      <w:r w:rsidRPr="00413305">
        <w:rPr>
          <w:b/>
          <w:bCs/>
          <w:i/>
          <w:iCs/>
        </w:rPr>
        <w:tab/>
      </w:r>
      <w:r w:rsidR="00D904DB" w:rsidRPr="00D904DB">
        <w:rPr>
          <w:b/>
          <w:bCs/>
        </w:rPr>
        <w:t>Mari-Leen Pärn</w:t>
      </w:r>
      <w:r w:rsidR="00D904DB">
        <w:rPr>
          <w:b/>
          <w:bCs/>
        </w:rPr>
        <w:t xml:space="preserve">, </w:t>
      </w:r>
      <w:r w:rsidR="00062BD0" w:rsidRPr="00062BD0">
        <w:rPr>
          <w:b/>
          <w:bCs/>
        </w:rPr>
        <w:t>Eesti vähitõrje võrgustik</w:t>
      </w:r>
      <w:r w:rsidR="00062BD0" w:rsidRPr="00062BD0">
        <w:rPr>
          <w:b/>
          <w:bCs/>
        </w:rPr>
        <w:t xml:space="preserve"> </w:t>
      </w:r>
      <w:r w:rsidR="00F475CC">
        <w:rPr>
          <w:b/>
          <w:bCs/>
        </w:rPr>
        <w:t>“</w:t>
      </w:r>
      <w:r w:rsidR="00050297" w:rsidRPr="003F2F55">
        <w:rPr>
          <w:b/>
          <w:bCs/>
        </w:rPr>
        <w:t>Vähidiagnoosiga laste palliatiivravi arendamise projekti Hope4Kidsi tutvustus</w:t>
      </w:r>
      <w:r w:rsidR="00E53FE2">
        <w:rPr>
          <w:b/>
          <w:bCs/>
        </w:rPr>
        <w:t>”</w:t>
      </w:r>
    </w:p>
    <w:p w14:paraId="2398DAB1" w14:textId="7892531E" w:rsidR="009A3613" w:rsidRPr="00C17AFB" w:rsidRDefault="00413305" w:rsidP="00C17AFB">
      <w:pPr>
        <w:ind w:left="2160" w:hanging="2160"/>
        <w:jc w:val="both"/>
        <w:rPr>
          <w:b/>
          <w:bCs/>
          <w:lang w:val="et-EE"/>
        </w:rPr>
      </w:pPr>
      <w:r w:rsidRPr="00413305">
        <w:rPr>
          <w:b/>
          <w:bCs/>
        </w:rPr>
        <w:t>15:</w:t>
      </w:r>
      <w:r w:rsidR="00D62D7E">
        <w:rPr>
          <w:b/>
          <w:bCs/>
        </w:rPr>
        <w:t>3</w:t>
      </w:r>
      <w:r w:rsidR="003F2F55">
        <w:rPr>
          <w:b/>
          <w:bCs/>
        </w:rPr>
        <w:t>5</w:t>
      </w:r>
      <w:r w:rsidRPr="00413305">
        <w:rPr>
          <w:b/>
          <w:bCs/>
        </w:rPr>
        <w:t xml:space="preserve"> – 16:</w:t>
      </w:r>
      <w:r w:rsidR="00D62D7E">
        <w:rPr>
          <w:b/>
          <w:bCs/>
        </w:rPr>
        <w:t>0</w:t>
      </w:r>
      <w:r w:rsidR="009A3613">
        <w:rPr>
          <w:b/>
          <w:bCs/>
        </w:rPr>
        <w:t>5</w:t>
      </w:r>
      <w:r w:rsidRPr="00413305">
        <w:t>         </w:t>
      </w:r>
      <w:r w:rsidR="00D62D7E">
        <w:rPr>
          <w:b/>
          <w:bCs/>
        </w:rPr>
        <w:tab/>
      </w:r>
      <w:r w:rsidR="00F12B7C">
        <w:rPr>
          <w:b/>
          <w:bCs/>
        </w:rPr>
        <w:t>Heidy Prükk</w:t>
      </w:r>
      <w:r w:rsidR="003F2F55">
        <w:rPr>
          <w:b/>
          <w:bCs/>
        </w:rPr>
        <w:t>, hingehoidja Tartu Ülikooli Kliinikum</w:t>
      </w:r>
      <w:r w:rsidR="00F12B7C">
        <w:rPr>
          <w:b/>
          <w:bCs/>
        </w:rPr>
        <w:t xml:space="preserve"> </w:t>
      </w:r>
      <w:r w:rsidR="00E53FE2">
        <w:rPr>
          <w:b/>
          <w:bCs/>
        </w:rPr>
        <w:t>“</w:t>
      </w:r>
      <w:r w:rsidR="00F12B7C" w:rsidRPr="00F12B7C">
        <w:rPr>
          <w:b/>
          <w:bCs/>
          <w:lang w:val="et-EE"/>
        </w:rPr>
        <w:t>Elu lõpuga toimetulek  - kaasteelisena patsiendi ja tema pere kõrval</w:t>
      </w:r>
      <w:r w:rsidR="00F475CC" w:rsidRPr="00DE41B2">
        <w:rPr>
          <w:b/>
          <w:bCs/>
        </w:rPr>
        <w:t>”</w:t>
      </w:r>
    </w:p>
    <w:p w14:paraId="6721409B" w14:textId="77777777" w:rsidR="00413305" w:rsidRPr="00413305" w:rsidRDefault="00413305" w:rsidP="00413305"/>
    <w:p w14:paraId="16FF9C74" w14:textId="506B3128" w:rsidR="009321F2" w:rsidRDefault="0097060A" w:rsidP="00E53FE2">
      <w:r>
        <w:pict w14:anchorId="4B1CF2CF">
          <v:rect id="_x0000_i1026" style="width:0;height:1.5pt" o:hralign="center" o:hrstd="t" o:hr="t" fillcolor="#a0a0a0" stroked="f"/>
        </w:pict>
      </w:r>
    </w:p>
    <w:sectPr w:rsidR="009321F2" w:rsidSect="00E53FE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B0D"/>
    <w:multiLevelType w:val="hybridMultilevel"/>
    <w:tmpl w:val="5288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73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05"/>
    <w:rsid w:val="00024A3A"/>
    <w:rsid w:val="00050297"/>
    <w:rsid w:val="00062BD0"/>
    <w:rsid w:val="0007770D"/>
    <w:rsid w:val="000F75DA"/>
    <w:rsid w:val="001B59CB"/>
    <w:rsid w:val="00233B74"/>
    <w:rsid w:val="00260FF1"/>
    <w:rsid w:val="002A0631"/>
    <w:rsid w:val="0036093B"/>
    <w:rsid w:val="003B5625"/>
    <w:rsid w:val="003F2F55"/>
    <w:rsid w:val="00413305"/>
    <w:rsid w:val="00457C72"/>
    <w:rsid w:val="0058107C"/>
    <w:rsid w:val="00642D70"/>
    <w:rsid w:val="00676532"/>
    <w:rsid w:val="006926D0"/>
    <w:rsid w:val="00746B5B"/>
    <w:rsid w:val="00750B82"/>
    <w:rsid w:val="007C643E"/>
    <w:rsid w:val="007D7692"/>
    <w:rsid w:val="00894111"/>
    <w:rsid w:val="00930810"/>
    <w:rsid w:val="009321F2"/>
    <w:rsid w:val="009A3613"/>
    <w:rsid w:val="00A22AD1"/>
    <w:rsid w:val="00AD7BEE"/>
    <w:rsid w:val="00AF6AD2"/>
    <w:rsid w:val="00BB744A"/>
    <w:rsid w:val="00C17AFB"/>
    <w:rsid w:val="00C4760D"/>
    <w:rsid w:val="00C607D5"/>
    <w:rsid w:val="00C83D9A"/>
    <w:rsid w:val="00D62D7E"/>
    <w:rsid w:val="00D904DB"/>
    <w:rsid w:val="00DC0F7D"/>
    <w:rsid w:val="00DE41B2"/>
    <w:rsid w:val="00E53FE2"/>
    <w:rsid w:val="00EB4842"/>
    <w:rsid w:val="00EC7555"/>
    <w:rsid w:val="00EE4899"/>
    <w:rsid w:val="00F12B7C"/>
    <w:rsid w:val="00F366C3"/>
    <w:rsid w:val="00F4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,#cff"/>
    </o:shapedefaults>
    <o:shapelayout v:ext="edit">
      <o:idmap v:ext="edit" data="1"/>
    </o:shapelayout>
  </w:shapeDefaults>
  <w:decimalSymbol w:val="."/>
  <w:listSeparator w:val=","/>
  <w14:docId w14:val="4F31887B"/>
  <w15:chartTrackingRefBased/>
  <w15:docId w15:val="{AF5C9829-98DB-486B-8B6C-297D15E6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881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05"/>
    <w:pPr>
      <w:keepNext/>
      <w:keepLines/>
      <w:spacing w:before="160" w:after="80"/>
      <w:outlineLvl w:val="2"/>
    </w:pPr>
    <w:rPr>
      <w:rFonts w:eastAsiaTheme="majorEastAsia" w:cstheme="majorBidi"/>
      <w:color w:val="7B881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881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05"/>
    <w:pPr>
      <w:keepNext/>
      <w:keepLines/>
      <w:spacing w:before="80" w:after="40"/>
      <w:outlineLvl w:val="4"/>
    </w:pPr>
    <w:rPr>
      <w:rFonts w:eastAsiaTheme="majorEastAsia" w:cstheme="majorBidi"/>
      <w:color w:val="7B881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305"/>
    <w:rPr>
      <w:rFonts w:asciiTheme="majorHAnsi" w:eastAsiaTheme="majorEastAsia" w:hAnsiTheme="majorHAnsi" w:cstheme="majorBidi"/>
      <w:color w:val="7B881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305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05"/>
    <w:rPr>
      <w:rFonts w:eastAsiaTheme="majorEastAsia" w:cstheme="majorBidi"/>
      <w:color w:val="7B881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05"/>
    <w:rPr>
      <w:rFonts w:eastAsiaTheme="majorEastAsia" w:cstheme="majorBidi"/>
      <w:i/>
      <w:iCs/>
      <w:color w:val="7B881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05"/>
    <w:rPr>
      <w:rFonts w:eastAsiaTheme="majorEastAsia" w:cstheme="majorBidi"/>
      <w:color w:val="7B881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305"/>
    <w:rPr>
      <w:i/>
      <w:iCs/>
      <w:color w:val="7B881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05"/>
    <w:pPr>
      <w:pBdr>
        <w:top w:val="single" w:sz="4" w:space="10" w:color="7B881D" w:themeColor="accent1" w:themeShade="BF"/>
        <w:bottom w:val="single" w:sz="4" w:space="10" w:color="7B881D" w:themeColor="accent1" w:themeShade="BF"/>
      </w:pBdr>
      <w:spacing w:before="360" w:after="360"/>
      <w:ind w:left="864" w:right="864"/>
      <w:jc w:val="center"/>
    </w:pPr>
    <w:rPr>
      <w:i/>
      <w:iCs/>
      <w:color w:val="7B881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05"/>
    <w:rPr>
      <w:i/>
      <w:iCs/>
      <w:color w:val="7B881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05"/>
    <w:rPr>
      <w:b/>
      <w:bCs/>
      <w:smallCaps/>
      <w:color w:val="7B881D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3305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CA97-8C13-4DF6-85B7-8B323F3C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Simre</dc:creator>
  <cp:keywords/>
  <dc:description/>
  <cp:lastModifiedBy>Kärt Simre</cp:lastModifiedBy>
  <cp:revision>23</cp:revision>
  <dcterms:created xsi:type="dcterms:W3CDTF">2026-02-24T13:24:00Z</dcterms:created>
  <dcterms:modified xsi:type="dcterms:W3CDTF">2026-03-28T19:24:00Z</dcterms:modified>
</cp:coreProperties>
</file>